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465F" w:rsidRPr="00BB61D3" w:rsidRDefault="00CD465F">
      <w:pPr>
        <w:rPr>
          <w:b/>
        </w:rPr>
      </w:pPr>
      <w:r w:rsidRPr="00BB61D3">
        <w:rPr>
          <w:b/>
        </w:rPr>
        <w:t>Advice sheets</w:t>
      </w:r>
    </w:p>
    <w:p w:rsidR="00CD465F" w:rsidRDefault="00CD465F"/>
    <w:p w:rsidR="00CD465F" w:rsidRDefault="00CD465F"/>
    <w:p w:rsidR="00CD465F" w:rsidRDefault="00CD465F">
      <w:r>
        <w:t xml:space="preserve">On this page you will find links to </w:t>
      </w:r>
      <w:r w:rsidR="00BB61D3">
        <w:t>some advice sheets on a range of</w:t>
      </w:r>
      <w:r>
        <w:t xml:space="preserve"> common eye conditions. The information in these advice sheets is general in nature. It is important to remember that every case is different and that this information should be taken as a rough guide only.</w:t>
      </w:r>
    </w:p>
    <w:p w:rsidR="00CD465F" w:rsidRDefault="00CD465F"/>
    <w:p w:rsidR="009C27A8" w:rsidRDefault="00CD465F">
      <w:r>
        <w:t>If you are concerned about your animal’s eyes please ask your vet for a referral so you can make an appointment to see us. This will allow for a detailed appraisal of your pet’s eye condition and more specific advice relating directly to your pet.</w:t>
      </w:r>
    </w:p>
    <w:sectPr w:rsidR="009C27A8" w:rsidSect="009C27A8">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CD465F"/>
    <w:rsid w:val="001847DE"/>
    <w:rsid w:val="00BB61D3"/>
    <w:rsid w:val="00CD465F"/>
  </w:rsids>
  <m:mathPr>
    <m:mathFont m:val="Abadi MT Condensed Extra Bold"/>
    <m:brkBin m:val="before"/>
    <m:brkBinSub m:val="--"/>
    <m:smallFrac m:val="off"/>
    <m:dispDef m:val="off"/>
    <m:lMargin m:val="0"/>
    <m:rMargin m:val="0"/>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D0A"/>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78</Words>
  <Characters>445</Characters>
  <Application>Microsoft Macintosh Word</Application>
  <DocSecurity>0</DocSecurity>
  <Lines>3</Lines>
  <Paragraphs>1</Paragraphs>
  <ScaleCrop>false</ScaleCrop>
  <LinksUpToDate>false</LinksUpToDate>
  <CharactersWithSpaces>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 Martyn</dc:creator>
  <cp:keywords/>
  <cp:lastModifiedBy>King Martyn</cp:lastModifiedBy>
  <cp:revision>2</cp:revision>
  <dcterms:created xsi:type="dcterms:W3CDTF">2014-02-12T05:36:00Z</dcterms:created>
  <dcterms:modified xsi:type="dcterms:W3CDTF">2014-03-03T01:50:00Z</dcterms:modified>
</cp:coreProperties>
</file>